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84601F">
      <w:r>
        <w:rPr>
          <w:rFonts w:hint="eastAsia" w:ascii="黑体" w:hAnsi="宋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</w:p>
    <w:p w14:paraId="64570784">
      <w:pPr>
        <w:jc w:val="center"/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2026年内蒙古自治区基础教育教学成果奖正式推荐成果汇总表</w:t>
      </w:r>
    </w:p>
    <w:p w14:paraId="4EF370BD"/>
    <w:p w14:paraId="51113B90"/>
    <w:tbl>
      <w:tblPr>
        <w:tblStyle w:val="5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1374"/>
        <w:gridCol w:w="1093"/>
        <w:gridCol w:w="1047"/>
        <w:gridCol w:w="1083"/>
        <w:gridCol w:w="1700"/>
        <w:gridCol w:w="1517"/>
        <w:gridCol w:w="1900"/>
        <w:gridCol w:w="1913"/>
        <w:gridCol w:w="1715"/>
      </w:tblGrid>
      <w:tr w14:paraId="358AD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FB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AE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成果名称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C1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成果所属领域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AE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成果第一完成者（单位/个人）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45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成果第一完成人行政职务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63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成果第一完成人是否为一线教师（含中小学校长、幼儿园园长、不含教研员）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07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成果第一完成人是否为校领导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BA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成果第一完成人所在单位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6A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其他成果持有人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D7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其他成果持有单位</w:t>
            </w:r>
          </w:p>
        </w:tc>
      </w:tr>
      <w:tr w14:paraId="4B329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AA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F66B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跨越语言、思维与文化障碍：民族地区小学“读数学”的20年实践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72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C2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孙婧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1F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无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DF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是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6F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否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86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乌兰浩特市兴安第一小学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F8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连丹丹</w:t>
            </w:r>
          </w:p>
          <w:p w14:paraId="0CDFD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王金辉</w:t>
            </w:r>
          </w:p>
          <w:p w14:paraId="16422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董丽颖</w:t>
            </w:r>
          </w:p>
          <w:p w14:paraId="3D65A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常凤宇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FF87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兴安盟教师</w:t>
            </w:r>
          </w:p>
          <w:p w14:paraId="58E5BC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发展中心</w:t>
            </w:r>
          </w:p>
          <w:p w14:paraId="74284B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乌兰浩特市教师发展中心</w:t>
            </w:r>
          </w:p>
          <w:p w14:paraId="36B4C5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乌兰浩特市</w:t>
            </w:r>
          </w:p>
          <w:p w14:paraId="3AFE92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兴安第一小学</w:t>
            </w:r>
          </w:p>
          <w:p w14:paraId="3C5C7D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乌兰浩特市</w:t>
            </w:r>
          </w:p>
          <w:p w14:paraId="7671A0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兴安第一小学</w:t>
            </w:r>
          </w:p>
        </w:tc>
      </w:tr>
    </w:tbl>
    <w:p w14:paraId="705DD9C0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C4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3"/>
    <w:qFormat/>
    <w:uiPriority w:val="0"/>
    <w:pPr>
      <w:suppressAutoHyphens/>
      <w:bidi w:val="0"/>
      <w:snapToGrid w:val="0"/>
      <w:spacing w:before="100" w:beforeAutospacing="1" w:after="100" w:afterAutospacing="1" w:line="480" w:lineRule="exact"/>
      <w:ind w:right="-117" w:rightChars="-37" w:firstLine="629" w:firstLineChars="199"/>
    </w:pPr>
    <w:rPr>
      <w:rFonts w:ascii="仿宋_GB2312" w:hAnsi="Arial"/>
      <w:color w:val="000000"/>
      <w:szCs w:val="32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toc 2"/>
    <w:basedOn w:val="1"/>
    <w:next w:val="1"/>
    <w:qFormat/>
    <w:uiPriority w:val="0"/>
    <w:pPr>
      <w:suppressAutoHyphens/>
      <w:bidi w:val="0"/>
      <w:ind w:left="420" w:leftChars="200"/>
    </w:pPr>
    <w:rPr>
      <w:rFonts w:ascii="Calibri" w:hAnsi="Calibri" w:eastAsia="宋体" w:cs="Times New Roman"/>
      <w:color w:val="auto"/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2026-06-11T01:47:37Z</dcterms:created>
  <dc:creator>Administrator</dc:creator>
  <cp:lastModifiedBy>立民</cp:lastModifiedBy>
  <dcterms:modified xsi:type="dcterms:W3CDTF">2026-06-11T01:48:19Z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eyJoZGlkIjoiY2EyZTUxNTZlZGZlZmExNTE0M2NmZTFhMjU1ZDQzMDEiLCJ1c2VySWQiOiIzOTg2MDIzNTEifQ==</vt:lpwstr>
  </property>
  <property fmtid="{D5CDD505-2E9C-101B-9397-08002B2CF9AE}" pid="4" name="ICV">
    <vt:lpwstr>5903E72DB7BF4E2EAF1D0807FB3D0E3E_12</vt:lpwstr>
  </property>
</Properties>
</file>