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85" w:tblpY="1849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0"/>
        <w:gridCol w:w="1245"/>
        <w:gridCol w:w="1230"/>
        <w:gridCol w:w="1050"/>
        <w:gridCol w:w="1440"/>
        <w:gridCol w:w="885"/>
        <w:gridCol w:w="1098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52"/>
              </w:rPr>
            </w:pPr>
            <w:r>
              <w:rPr>
                <w:rFonts w:hint="eastAsia" w:ascii="黑体" w:hAnsi="黑体" w:eastAsia="黑体" w:cs="黑体"/>
                <w:sz w:val="44"/>
                <w:szCs w:val="52"/>
              </w:rPr>
              <w:t>乌兰浩特市2024年京蒙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44"/>
                <w:szCs w:val="52"/>
              </w:rPr>
              <w:t>协作促进农牧民稳岗就业发放稳岗就业及一次性交通补贴人员名单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村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人员类型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就业区域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工作地点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务工时间（月）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补贴交通补贴额度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补贴稳岗补贴额度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（元）</w:t>
            </w: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包艳清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宫庆禄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北京市海淀区马连洼街道中关村软件园互联网创新中心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徐巍巍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乌兰浩特市西华苑孙记喝丢一只鞋烧烤店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北京市丰台区花乡造甲村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陆羽彤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乌兰浩特市城中城老船长海鲜店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乌兰浩特金源洗浴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温飞飞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沈阳市铁西区开发区春华石材厂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纪成玉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沈阳市铁西区开发区春华石材厂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乌兰浩特市鑫福园林绿化有限责任公司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白国权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沈阳市东陵区阿友刀模厂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金国君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兴安盟乌兰泰安能源化工有限责任公司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郑宏伟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乌兰浩特市钢铁有限公司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太本站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浙江省绍兴市柯桥区索密克汽车配件有限公司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太本站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乌兰浩特市盛津医院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乌兰浩特市永利KTV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兴安盟科右前旗新址新三中南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乌兰哈达镇高根营子嘎查神骏湾景区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乌兰浩特市光明眼镜店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佟宝山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乌兰哈达镇高根营子嘎查神骏湾景区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包俊昆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中国广核新能源控股有限公司-中广核新能源投资有限公司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上海捞派餐饮管理有限公司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包建平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乌兰浩特市飞机场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呼和浩特市蒙牛有限责任公司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北京悦邦成建筑设计咨询有限公司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金祥俊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大连旅顺口开发区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湖南省长沙市天心区解放西路三王街269号丽都大厦1-5层雅美医疗美容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黑龙江省建三江前进农场市场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兴安农垦面粉厂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强大药房连锁有限公司科右前旗店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白建华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乌兰浩特市众茂盛批发部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兴安盟纳日麦生态农业开发有限公司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乌兰浩特市满都拉蒙餐饭店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乌兰浩特怡安康养有限公司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兴安盟纳日麦生态农业开发有限公司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包程林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乌兰浩特市盛禾农资经销处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包永春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河南省周口耕德电子有限公司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白国志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宁夏北回归线数字图像科技有限公司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乌兰哈达镇怡生堂药业有限公司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乌兰浩特市云轩男士美容院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乌兰浩特市顺吉鑫客缘超市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山西村职书餐饮管理有限公司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乌兰浩特市欧亚卖场安踏专柜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乌兰哈达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川一北麻辣香锅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包代兄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何岽岽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乌兰浩特市金士佳国美肉店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乌立君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鞍山市新迪炉业耐火材料有限公司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暴喜顺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乌兰浩特市飞机场华信物业处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暴爱民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乌兰浩特市家和吉超市食堂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孟老姑娘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河北省石家庄市临城县临卓电池厂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韩斯琴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内蒙古包头市固阳县金山镇产业工业园区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纪小鹏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吉林白成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包亚柱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吉林省长春市朝阳区同光路13号移动宿舍一单元701室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包成林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内蒙古自治区通辽市开鲁县开鲁镇工业园区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梁秀林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兴安盟纳日麦生态农业开发有限公司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单红城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科尔沁右翼前旗益丰翔拓汽车服务有限公司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山东省济南市历下区万科中心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吴哈达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乌兰浩特市怡安康养老院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乌兰浩特市神骏山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乌兰浩特市神骏山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乌兰浩特市怡安养老院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乌兰浩特市悦购小商品商店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代小宇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红十字会酒店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乌兰浩特市金庭时尚宾馆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潘会臣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乌兰浩特市刘二装饰工程有限公司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乌兰浩特市九固钢结构工程有限公司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崔利军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乌兰浩特市九固钢结构工程有限公司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乌兰浩特市乌兰哈达真内蒙古白衣制药股份有限责任公司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辽宁省沈阳市和平区文化路19号辽宁君航人力资源管理有限公司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浙江省杭州市滨江区长河街道地铁6号线建业路站A17号商铺杭州聚新网络科技有限公司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韩卫华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乌兰浩特市卓城物业有限责任公司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乌兰浩特市卓城物业有限责任公司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巴彦淖尔临河区乌兰图克镇三一零炭产业园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兴安盟科右前旗美南地产18店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赵长和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乌兰浩特市卓成物业管理服务有限责任公司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赵宏泉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内蒙古环晶体材料有限公司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逄冰冰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北京沃尔德技术培训中心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逄桂云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乌兰浩特市爱国小区住家保姆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红事会酒店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吴震澜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陈凤霞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肖银锁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科尔沁右翼前旗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包红丽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内蒙古锡林郭勒盟多轮县博苑幼儿园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初常波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义勒力特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乌兰浩特市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东白音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李柏涛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绪缘钢化玻璃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春鹏玻璃钢厂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山东省青岛市崂山区中铁五局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柏和平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石家庄市栾城区郄马镇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徐凤春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脱贫人口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青岛市李沧区中铁五局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M2I0YTNiZmZmMDVkYjFmZmIwOGRiZDYwYWNhYzAifQ=="/>
    <w:docVar w:name="KSO_WPS_MARK_KEY" w:val="67c75dba-7307-4a35-a7e9-0fad9309f748"/>
  </w:docVars>
  <w:rsids>
    <w:rsidRoot w:val="02AB6CB2"/>
    <w:rsid w:val="02AB6CB2"/>
    <w:rsid w:val="03411FE4"/>
    <w:rsid w:val="316A51B0"/>
    <w:rsid w:val="4A26658E"/>
    <w:rsid w:val="51E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3360</Words>
  <Characters>3967</Characters>
  <Lines>0</Lines>
  <Paragraphs>0</Paragraphs>
  <TotalTime>5</TotalTime>
  <ScaleCrop>false</ScaleCrop>
  <LinksUpToDate>false</LinksUpToDate>
  <CharactersWithSpaces>3972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2024-09-05T02:27:00Z</dcterms:created>
  <dc:creator>-</dc:creator>
  <cp:lastModifiedBy>刘帅</cp:lastModifiedBy>
  <dcterms:modified xsi:type="dcterms:W3CDTF">2024-09-05T03:34:25Z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AE41177E24F54C448CB8CDFF0756E17D_11</vt:lpwstr>
  </property>
</Properties>
</file>